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b/>
          <w:color w:val="FF0000"/>
          <w:sz w:val="36"/>
          <w:szCs w:val="36"/>
          <w:u w:val="single"/>
        </w:rPr>
      </w:pPr>
    </w:p>
    <w:p>
      <w:pPr>
        <w:adjustRightInd w:val="0"/>
        <w:snapToGrid w:val="0"/>
        <w:spacing w:line="520" w:lineRule="exact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b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扎实做好2</w:t>
      </w:r>
      <w:r>
        <w:rPr>
          <w:rFonts w:ascii="华文中宋" w:hAnsi="华文中宋" w:eastAsia="华文中宋"/>
          <w:b/>
          <w:sz w:val="36"/>
          <w:szCs w:val="36"/>
        </w:rPr>
        <w:t>019</w:t>
      </w:r>
      <w:r>
        <w:rPr>
          <w:rFonts w:hint="eastAsia" w:ascii="华文中宋" w:hAnsi="华文中宋" w:eastAsia="华文中宋"/>
          <w:b/>
          <w:sz w:val="36"/>
          <w:szCs w:val="36"/>
        </w:rPr>
        <w:t>年工作 为优质化建设夯实基础</w:t>
      </w:r>
    </w:p>
    <w:p>
      <w:pPr>
        <w:adjustRightInd w:val="0"/>
        <w:snapToGrid w:val="0"/>
        <w:spacing w:line="520" w:lineRule="exact"/>
        <w:jc w:val="center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——省教育系统关工委主任葛高林在全省高校和普教</w:t>
      </w:r>
    </w:p>
    <w:p>
      <w:pPr>
        <w:adjustRightInd w:val="0"/>
        <w:snapToGrid w:val="0"/>
        <w:spacing w:line="520" w:lineRule="exact"/>
        <w:jc w:val="center"/>
        <w:rPr>
          <w:rFonts w:ascii="楷体" w:hAnsi="楷体" w:eastAsia="楷体"/>
          <w:b/>
          <w:sz w:val="30"/>
          <w:szCs w:val="30"/>
        </w:rPr>
      </w:pPr>
      <w:bookmarkStart w:id="6" w:name="_GoBack"/>
      <w:bookmarkEnd w:id="6"/>
      <w:r>
        <w:rPr>
          <w:rFonts w:hint="eastAsia" w:ascii="楷体" w:hAnsi="楷体" w:eastAsia="楷体"/>
          <w:b/>
          <w:sz w:val="30"/>
          <w:szCs w:val="30"/>
        </w:rPr>
        <w:t>关工委2</w:t>
      </w:r>
      <w:r>
        <w:rPr>
          <w:rFonts w:ascii="楷体" w:hAnsi="楷体" w:eastAsia="楷体"/>
          <w:b/>
          <w:sz w:val="30"/>
          <w:szCs w:val="30"/>
        </w:rPr>
        <w:t>019</w:t>
      </w:r>
      <w:r>
        <w:rPr>
          <w:rFonts w:hint="eastAsia" w:ascii="楷体" w:hAnsi="楷体" w:eastAsia="楷体"/>
          <w:b/>
          <w:sz w:val="30"/>
          <w:szCs w:val="30"/>
        </w:rPr>
        <w:t>年年度工作会上的讲话</w:t>
      </w:r>
    </w:p>
    <w:p>
      <w:pPr>
        <w:adjustRightInd w:val="0"/>
        <w:snapToGrid w:val="0"/>
        <w:spacing w:line="520" w:lineRule="exact"/>
        <w:jc w:val="center"/>
        <w:rPr>
          <w:rFonts w:ascii="楷体" w:hAnsi="楷体" w:eastAsia="楷体"/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602" w:firstLineChars="200"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按：</w:t>
      </w:r>
      <w:r>
        <w:rPr>
          <w:rFonts w:ascii="楷体" w:hAnsi="楷体" w:eastAsia="楷体"/>
          <w:b/>
          <w:sz w:val="30"/>
          <w:szCs w:val="30"/>
        </w:rPr>
        <w:t xml:space="preserve"> 2019</w:t>
      </w:r>
      <w:r>
        <w:rPr>
          <w:rFonts w:hint="eastAsia" w:ascii="楷体" w:hAnsi="楷体" w:eastAsia="楷体"/>
          <w:b/>
          <w:sz w:val="30"/>
          <w:szCs w:val="30"/>
        </w:rPr>
        <w:t>年1月9日—</w:t>
      </w:r>
      <w:r>
        <w:rPr>
          <w:rFonts w:ascii="楷体" w:hAnsi="楷体" w:eastAsia="楷体"/>
          <w:b/>
          <w:sz w:val="30"/>
          <w:szCs w:val="30"/>
        </w:rPr>
        <w:t>10</w:t>
      </w:r>
      <w:r>
        <w:rPr>
          <w:rFonts w:hint="eastAsia" w:ascii="楷体" w:hAnsi="楷体" w:eastAsia="楷体"/>
          <w:b/>
          <w:sz w:val="30"/>
          <w:szCs w:val="30"/>
        </w:rPr>
        <w:t>日、1月1</w:t>
      </w:r>
      <w:r>
        <w:rPr>
          <w:rFonts w:ascii="楷体" w:hAnsi="楷体" w:eastAsia="楷体"/>
          <w:b/>
          <w:sz w:val="30"/>
          <w:szCs w:val="30"/>
        </w:rPr>
        <w:t>4</w:t>
      </w:r>
      <w:r>
        <w:rPr>
          <w:rFonts w:hint="eastAsia" w:ascii="楷体" w:hAnsi="楷体" w:eastAsia="楷体"/>
          <w:b/>
          <w:sz w:val="30"/>
          <w:szCs w:val="30"/>
        </w:rPr>
        <w:t>日—</w:t>
      </w:r>
      <w:r>
        <w:rPr>
          <w:rFonts w:ascii="楷体" w:hAnsi="楷体" w:eastAsia="楷体"/>
          <w:b/>
          <w:sz w:val="30"/>
          <w:szCs w:val="30"/>
        </w:rPr>
        <w:t>15</w:t>
      </w:r>
      <w:r>
        <w:rPr>
          <w:rFonts w:hint="eastAsia" w:ascii="楷体" w:hAnsi="楷体" w:eastAsia="楷体"/>
          <w:b/>
          <w:sz w:val="30"/>
          <w:szCs w:val="30"/>
        </w:rPr>
        <w:t>日，江苏省教育系统关工委在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无锡先后</w:t>
      </w:r>
      <w:r>
        <w:rPr>
          <w:rFonts w:hint="eastAsia" w:ascii="楷体" w:hAnsi="楷体" w:eastAsia="楷体"/>
          <w:b/>
          <w:sz w:val="30"/>
          <w:szCs w:val="30"/>
        </w:rPr>
        <w:t>召开了高校和普教关工委工作会议。会上</w:t>
      </w: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11</w:t>
      </w:r>
      <w:r>
        <w:rPr>
          <w:rFonts w:hint="eastAsia" w:ascii="楷体" w:hAnsi="楷体" w:eastAsia="楷体"/>
          <w:b/>
          <w:sz w:val="30"/>
          <w:szCs w:val="30"/>
        </w:rPr>
        <w:t>个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高校活动片</w:t>
      </w:r>
      <w:r>
        <w:rPr>
          <w:rFonts w:hint="eastAsia" w:ascii="楷体" w:hAnsi="楷体" w:eastAsia="楷体"/>
          <w:b/>
          <w:sz w:val="30"/>
          <w:szCs w:val="30"/>
        </w:rPr>
        <w:t>的牵头单位代表、</w:t>
      </w: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13</w:t>
      </w:r>
      <w:r>
        <w:rPr>
          <w:rFonts w:hint="eastAsia" w:ascii="楷体" w:hAnsi="楷体" w:eastAsia="楷体"/>
          <w:b/>
          <w:sz w:val="30"/>
          <w:szCs w:val="30"/>
        </w:rPr>
        <w:t>个设区市的常务副主任介绍了2</w:t>
      </w:r>
      <w:r>
        <w:rPr>
          <w:rFonts w:ascii="楷体" w:hAnsi="楷体" w:eastAsia="楷体"/>
          <w:b/>
          <w:sz w:val="30"/>
          <w:szCs w:val="30"/>
        </w:rPr>
        <w:t>018</w:t>
      </w:r>
      <w:r>
        <w:rPr>
          <w:rFonts w:hint="eastAsia" w:ascii="楷体" w:hAnsi="楷体" w:eastAsia="楷体"/>
          <w:b/>
          <w:sz w:val="30"/>
          <w:szCs w:val="30"/>
        </w:rPr>
        <w:t>年的工作特色和2</w:t>
      </w:r>
      <w:r>
        <w:rPr>
          <w:rFonts w:ascii="楷体" w:hAnsi="楷体" w:eastAsia="楷体"/>
          <w:b/>
          <w:sz w:val="30"/>
          <w:szCs w:val="30"/>
        </w:rPr>
        <w:t>019</w:t>
      </w:r>
      <w:r>
        <w:rPr>
          <w:rFonts w:hint="eastAsia" w:ascii="楷体" w:hAnsi="楷体" w:eastAsia="楷体"/>
          <w:b/>
          <w:sz w:val="30"/>
          <w:szCs w:val="30"/>
        </w:rPr>
        <w:t>年工作打算，并就做好2</w:t>
      </w:r>
      <w:r>
        <w:rPr>
          <w:rFonts w:ascii="楷体" w:hAnsi="楷体" w:eastAsia="楷体"/>
          <w:b/>
          <w:sz w:val="30"/>
          <w:szCs w:val="30"/>
        </w:rPr>
        <w:t>019</w:t>
      </w:r>
      <w:r>
        <w:rPr>
          <w:rFonts w:hint="eastAsia" w:ascii="楷体" w:hAnsi="楷体" w:eastAsia="楷体"/>
          <w:b/>
          <w:sz w:val="30"/>
          <w:szCs w:val="30"/>
        </w:rPr>
        <w:t>年关工委工作提出了建议。会议结束时，省教育系统关工委主任葛高林同志讲了话。葛高林主任讲话的主要精神如下。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听了</w:t>
      </w:r>
      <w:r>
        <w:rPr>
          <w:rFonts w:hint="eastAsia" w:ascii="仿宋" w:hAnsi="仿宋" w:eastAsia="仿宋"/>
          <w:sz w:val="30"/>
          <w:szCs w:val="30"/>
          <w:lang w:eastAsia="zh-CN"/>
        </w:rPr>
        <w:t>大家</w:t>
      </w:r>
      <w:r>
        <w:rPr>
          <w:rFonts w:hint="eastAsia" w:ascii="仿宋" w:hAnsi="仿宋" w:eastAsia="仿宋"/>
          <w:sz w:val="30"/>
          <w:szCs w:val="30"/>
        </w:rPr>
        <w:t>的介绍，很受感动，深受启发。会前大家充分调查研究，准备精细精准，发言精炼精彩，有情况，有经验，有观点，有建议。这次会议，既是新的一年工作布置会，更是工作经验交流会，工作研讨会，工作</w:t>
      </w:r>
      <w:r>
        <w:rPr>
          <w:rFonts w:hint="eastAsia" w:ascii="仿宋" w:hAnsi="仿宋" w:eastAsia="仿宋"/>
          <w:sz w:val="30"/>
          <w:szCs w:val="30"/>
          <w:lang w:eastAsia="zh-CN"/>
        </w:rPr>
        <w:t>推进会</w:t>
      </w:r>
      <w:r>
        <w:rPr>
          <w:rFonts w:hint="eastAsia" w:ascii="仿宋" w:hAnsi="仿宋" w:eastAsia="仿宋"/>
          <w:sz w:val="30"/>
          <w:szCs w:val="30"/>
        </w:rPr>
        <w:t>。是个高质量的会，开得很成功。</w:t>
      </w:r>
    </w:p>
    <w:p>
      <w:pPr>
        <w:adjustRightInd w:val="0"/>
        <w:snapToGrid w:val="0"/>
        <w:spacing w:line="540" w:lineRule="exact"/>
        <w:ind w:left="-105" w:leftChars="-50" w:right="-105" w:rightChars="-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籍此机会，我重点讲三个方面。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一、关于2</w:t>
      </w:r>
      <w:r>
        <w:rPr>
          <w:rFonts w:ascii="黑体" w:hAnsi="黑体" w:eastAsia="黑体"/>
          <w:sz w:val="30"/>
          <w:szCs w:val="30"/>
        </w:rPr>
        <w:t>018</w:t>
      </w:r>
      <w:r>
        <w:rPr>
          <w:rFonts w:hint="eastAsia" w:ascii="黑体" w:hAnsi="黑体" w:eastAsia="黑体"/>
          <w:sz w:val="30"/>
          <w:szCs w:val="30"/>
        </w:rPr>
        <w:t>年教育关工委工作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年全省教育系统关工委工作总结，已分别报至教育部关工委、江苏省关工委和省教育厅党组。待高校和普教两个年度工作会议</w:t>
      </w:r>
      <w:r>
        <w:rPr>
          <w:rFonts w:hint="eastAsia" w:ascii="仿宋" w:hAnsi="仿宋" w:eastAsia="仿宋"/>
          <w:sz w:val="30"/>
          <w:szCs w:val="30"/>
          <w:lang w:eastAsia="zh-CN"/>
        </w:rPr>
        <w:t>结束</w:t>
      </w:r>
      <w:r>
        <w:rPr>
          <w:rFonts w:hint="eastAsia" w:ascii="仿宋" w:hAnsi="仿宋" w:eastAsia="仿宋"/>
          <w:sz w:val="30"/>
          <w:szCs w:val="30"/>
        </w:rPr>
        <w:t>后，将进一步充实，正式印发给大家。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省教育厅党组于2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月2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日专门研究了关工委工作。在听取关工委工作汇报后，厅党组对教育系统关工委工作给予高度评价，对2</w:t>
      </w:r>
      <w:r>
        <w:rPr>
          <w:rFonts w:ascii="仿宋" w:hAnsi="仿宋" w:eastAsia="仿宋"/>
          <w:sz w:val="30"/>
          <w:szCs w:val="30"/>
        </w:rPr>
        <w:t>019</w:t>
      </w:r>
      <w:r>
        <w:rPr>
          <w:rFonts w:hint="eastAsia" w:ascii="仿宋" w:hAnsi="仿宋" w:eastAsia="仿宋"/>
          <w:sz w:val="30"/>
          <w:szCs w:val="30"/>
        </w:rPr>
        <w:t>年工作要点给予充分肯定。厅党组书记、省委教育工委书记、省教育厅厅长葛道凯同志特别指出：“教育关工委的工作卓有成效。对教育关工委的工作要充分肯定，要积极支持，要大力保障”。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省关工委专门安排，于2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月2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日听取省教育系统关工委工作汇报。省关工委领导给予高度评价。省关工委主任曹鸿鸣指出：“教育关工委工作步步深入，讲求实效。</w:t>
      </w:r>
      <w:r>
        <w:rPr>
          <w:rFonts w:hint="eastAsia" w:ascii="仿宋" w:hAnsi="仿宋" w:eastAsia="仿宋"/>
          <w:sz w:val="30"/>
          <w:szCs w:val="30"/>
          <w:lang w:eastAsia="zh-CN"/>
        </w:rPr>
        <w:t>你们</w:t>
      </w:r>
      <w:r>
        <w:rPr>
          <w:rFonts w:hint="eastAsia" w:ascii="仿宋" w:hAnsi="仿宋" w:eastAsia="仿宋"/>
          <w:sz w:val="30"/>
          <w:szCs w:val="30"/>
        </w:rPr>
        <w:t>在常态化基础上提出优质化，既巩固常态化成果，又提出新的要求，始终抓住习总书记要求开展工作，是一条很重要的经验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0"/>
          <w:szCs w:val="30"/>
        </w:rPr>
        <w:t>”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本次</w:t>
      </w:r>
      <w:r>
        <w:rPr>
          <w:rFonts w:hint="eastAsia" w:ascii="仿宋" w:hAnsi="仿宋" w:eastAsia="仿宋"/>
          <w:sz w:val="30"/>
          <w:szCs w:val="30"/>
        </w:rPr>
        <w:t>会上，大家汇报了2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年的关工委工作，年初确定的工作任务都已圆满完成。深深感到各地各高校2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，“指导思想明确，工作重点突出，工作特色鲜明，工作氛围浓厚，工作成效显著”。党委对关工委工作更加重视了，关工委的工作保障更加有力了，关工委更加努力了，委员单位更加给力了，关工委“纳入融入”程度更加高了，创新意识更加强了。总体上，关工委工作有活力，有凝聚力，有战斗力，有影响力。当然，也存在发展不平衡、工作不充分的问题，需要引起我们进一步重视，继续努力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018</w:t>
      </w:r>
      <w:r>
        <w:rPr>
          <w:rFonts w:hint="eastAsia" w:ascii="仿宋" w:hAnsi="仿宋" w:eastAsia="仿宋"/>
          <w:sz w:val="30"/>
          <w:szCs w:val="30"/>
        </w:rPr>
        <w:t>年关工委工作成绩显著，高校各个活动片、协作组和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个设区市</w:t>
      </w:r>
      <w:r>
        <w:rPr>
          <w:rFonts w:hint="eastAsia" w:ascii="仿宋" w:hAnsi="仿宋" w:eastAsia="仿宋"/>
          <w:sz w:val="30"/>
          <w:szCs w:val="30"/>
          <w:lang w:eastAsia="zh-CN"/>
        </w:rPr>
        <w:t>教育</w:t>
      </w:r>
      <w:r>
        <w:rPr>
          <w:rFonts w:hint="eastAsia" w:ascii="仿宋" w:hAnsi="仿宋" w:eastAsia="仿宋"/>
          <w:sz w:val="30"/>
          <w:szCs w:val="30"/>
        </w:rPr>
        <w:t>关工委功不可没。高校活动片牵头单位很好地发挥了牵头作用和示范作用，以及省教育系统关工委的助手作用。</w:t>
      </w:r>
      <w:r>
        <w:rPr>
          <w:rFonts w:hint="eastAsia" w:ascii="仿宋" w:hAnsi="仿宋" w:eastAsia="仿宋"/>
          <w:sz w:val="30"/>
          <w:szCs w:val="30"/>
          <w:lang w:eastAsia="zh-CN"/>
        </w:rPr>
        <w:t>各</w:t>
      </w:r>
      <w:r>
        <w:rPr>
          <w:rFonts w:hint="eastAsia" w:ascii="仿宋" w:hAnsi="仿宋" w:eastAsia="仿宋"/>
          <w:sz w:val="30"/>
          <w:szCs w:val="30"/>
        </w:rPr>
        <w:t>设区市</w:t>
      </w:r>
      <w:r>
        <w:rPr>
          <w:rFonts w:hint="eastAsia" w:ascii="仿宋" w:hAnsi="仿宋" w:eastAsia="仿宋"/>
          <w:sz w:val="30"/>
          <w:szCs w:val="30"/>
          <w:lang w:eastAsia="zh-CN"/>
        </w:rPr>
        <w:t>教育</w:t>
      </w:r>
      <w:r>
        <w:rPr>
          <w:rFonts w:hint="eastAsia" w:ascii="仿宋" w:hAnsi="仿宋" w:eastAsia="仿宋"/>
          <w:sz w:val="30"/>
          <w:szCs w:val="30"/>
        </w:rPr>
        <w:t>关工委都很好地发挥了带头作用和指导作用。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希望新的一年里，各地各高校</w:t>
      </w:r>
      <w:r>
        <w:rPr>
          <w:rFonts w:hint="eastAsia" w:ascii="仿宋" w:hAnsi="仿宋" w:eastAsia="仿宋"/>
          <w:sz w:val="30"/>
          <w:szCs w:val="30"/>
          <w:lang w:eastAsia="zh-CN"/>
        </w:rPr>
        <w:t>活动</w:t>
      </w:r>
      <w:r>
        <w:rPr>
          <w:rFonts w:hint="eastAsia" w:ascii="仿宋" w:hAnsi="仿宋" w:eastAsia="仿宋"/>
          <w:sz w:val="30"/>
          <w:szCs w:val="30"/>
        </w:rPr>
        <w:t>片要进一步精心组织，精心指导，完善活动制度，丰富活动内容，创新活动载体，拓展活动方法，提高活动质量。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二、关于2</w:t>
      </w:r>
      <w:r>
        <w:rPr>
          <w:rFonts w:ascii="黑体" w:hAnsi="黑体" w:eastAsia="黑体"/>
          <w:sz w:val="30"/>
          <w:szCs w:val="30"/>
        </w:rPr>
        <w:t>019</w:t>
      </w:r>
      <w:r>
        <w:rPr>
          <w:rFonts w:hint="eastAsia" w:ascii="黑体" w:hAnsi="黑体" w:eastAsia="黑体"/>
          <w:sz w:val="30"/>
          <w:szCs w:val="30"/>
        </w:rPr>
        <w:t>年关工委工作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经省教育厅党组研究同意，厅办公室已经印发了《江苏省教育系统关心下一代工作2</w:t>
      </w:r>
      <w:r>
        <w:rPr>
          <w:rFonts w:ascii="仿宋" w:hAnsi="仿宋" w:eastAsia="仿宋"/>
          <w:sz w:val="30"/>
          <w:szCs w:val="30"/>
        </w:rPr>
        <w:t>019</w:t>
      </w:r>
      <w:r>
        <w:rPr>
          <w:rFonts w:hint="eastAsia" w:ascii="仿宋" w:hAnsi="仿宋" w:eastAsia="仿宋"/>
          <w:sz w:val="30"/>
          <w:szCs w:val="30"/>
        </w:rPr>
        <w:t>年工作要点》。2</w:t>
      </w:r>
      <w:r>
        <w:rPr>
          <w:rFonts w:ascii="仿宋" w:hAnsi="仿宋" w:eastAsia="仿宋"/>
          <w:sz w:val="30"/>
          <w:szCs w:val="30"/>
        </w:rPr>
        <w:t>019</w:t>
      </w:r>
      <w:r>
        <w:rPr>
          <w:rFonts w:hint="eastAsia" w:ascii="仿宋" w:hAnsi="仿宋" w:eastAsia="仿宋"/>
          <w:sz w:val="30"/>
          <w:szCs w:val="30"/>
        </w:rPr>
        <w:t>年全省教育关工委安排了六大重点工作。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第一项是</w:t>
      </w:r>
      <w:r>
        <w:rPr>
          <w:rFonts w:hint="eastAsia" w:ascii="仿宋" w:hAnsi="仿宋" w:eastAsia="仿宋" w:cs="Times New Roman"/>
          <w:b/>
          <w:sz w:val="30"/>
          <w:szCs w:val="30"/>
        </w:rPr>
        <w:t>以习近平总书记关心下一代工作重要指示为指引，认真学习贯彻</w:t>
      </w:r>
      <w:bookmarkStart w:id="0" w:name="_Hlk532889668"/>
      <w:r>
        <w:rPr>
          <w:rFonts w:hint="eastAsia" w:ascii="仿宋" w:hAnsi="仿宋" w:eastAsia="仿宋" w:cs="仿宋"/>
          <w:b/>
          <w:sz w:val="30"/>
          <w:szCs w:val="30"/>
        </w:rPr>
        <w:t>《</w:t>
      </w:r>
      <w:r>
        <w:rPr>
          <w:rFonts w:hint="eastAsia" w:ascii="仿宋" w:hAnsi="仿宋" w:eastAsia="仿宋" w:cs="Times New Roman"/>
          <w:b/>
          <w:sz w:val="30"/>
          <w:szCs w:val="30"/>
        </w:rPr>
        <w:t>关于推进全省教育系统关工委优质化建设工作的意见</w:t>
      </w:r>
      <w:r>
        <w:rPr>
          <w:rFonts w:hint="eastAsia" w:ascii="仿宋" w:hAnsi="仿宋" w:eastAsia="仿宋" w:cs="仿宋"/>
          <w:b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（简称《意见》）。关工委工作要借势、借力、借台发展。下发这个文件，就是要借习总书记高度重视关心下一代工作之势。同时，将习总书记关于关心下一代工作的重要指示贯穿于整个</w:t>
      </w:r>
      <w:bookmarkStart w:id="1" w:name="_Hlk534911585"/>
      <w:r>
        <w:rPr>
          <w:rFonts w:hint="eastAsia" w:ascii="仿宋" w:hAnsi="仿宋" w:eastAsia="仿宋" w:cs="仿宋"/>
          <w:sz w:val="30"/>
          <w:szCs w:val="30"/>
        </w:rPr>
        <w:t>《意见》</w:t>
      </w:r>
      <w:bookmarkEnd w:id="1"/>
      <w:r>
        <w:rPr>
          <w:rFonts w:hint="eastAsia" w:ascii="仿宋" w:hAnsi="仿宋" w:eastAsia="仿宋" w:cs="仿宋"/>
          <w:sz w:val="30"/>
          <w:szCs w:val="30"/>
        </w:rPr>
        <w:t>之中，使得习总书记的重要指示在江苏落地生根。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贯彻落实</w:t>
      </w:r>
      <w:r>
        <w:rPr>
          <w:rFonts w:hint="eastAsia" w:ascii="仿宋" w:hAnsi="仿宋" w:eastAsia="仿宋" w:cs="仿宋"/>
          <w:sz w:val="30"/>
          <w:szCs w:val="30"/>
        </w:rPr>
        <w:t>《意见》，</w:t>
      </w:r>
      <w:bookmarkEnd w:id="0"/>
      <w:r>
        <w:rPr>
          <w:rFonts w:hint="eastAsia" w:ascii="仿宋" w:hAnsi="仿宋" w:eastAsia="仿宋"/>
          <w:sz w:val="30"/>
          <w:szCs w:val="30"/>
        </w:rPr>
        <w:t>是今年统领全省教育关工委的龙头工作。今年是</w:t>
      </w:r>
      <w:bookmarkStart w:id="2" w:name="_Hlk534912145"/>
      <w:r>
        <w:rPr>
          <w:rFonts w:hint="eastAsia" w:ascii="仿宋" w:hAnsi="仿宋" w:eastAsia="仿宋" w:cs="仿宋"/>
          <w:sz w:val="30"/>
          <w:szCs w:val="30"/>
        </w:rPr>
        <w:t>《意见》</w:t>
      </w:r>
      <w:bookmarkEnd w:id="2"/>
      <w:r>
        <w:rPr>
          <w:rFonts w:hint="eastAsia" w:ascii="仿宋" w:hAnsi="仿宋" w:eastAsia="仿宋" w:cs="仿宋"/>
          <w:sz w:val="30"/>
          <w:szCs w:val="30"/>
        </w:rPr>
        <w:t>的学习年，请大家认真学习领会。</w:t>
      </w:r>
      <w:r>
        <w:rPr>
          <w:rFonts w:hint="eastAsia" w:ascii="仿宋" w:hAnsi="仿宋" w:eastAsia="仿宋"/>
          <w:sz w:val="30"/>
          <w:szCs w:val="30"/>
        </w:rPr>
        <w:t>同时还将下发</w:t>
      </w:r>
      <w:r>
        <w:rPr>
          <w:rFonts w:hint="eastAsia" w:ascii="仿宋" w:hAnsi="仿宋" w:eastAsia="仿宋" w:cs="仿宋"/>
          <w:sz w:val="30"/>
          <w:szCs w:val="30"/>
        </w:rPr>
        <w:t>《江苏省教育系统</w:t>
      </w:r>
      <w:r>
        <w:rPr>
          <w:rFonts w:hint="eastAsia" w:ascii="仿宋" w:hAnsi="仿宋" w:eastAsia="仿宋"/>
          <w:sz w:val="30"/>
          <w:szCs w:val="30"/>
        </w:rPr>
        <w:t>关工委优质化建设工作基本要求》，与</w:t>
      </w:r>
      <w:r>
        <w:rPr>
          <w:rFonts w:hint="eastAsia" w:ascii="仿宋" w:hAnsi="仿宋" w:eastAsia="仿宋" w:cs="仿宋"/>
          <w:sz w:val="30"/>
          <w:szCs w:val="30"/>
        </w:rPr>
        <w:t>《意见》结合起来一起学习。我们准备在</w:t>
      </w:r>
      <w:r>
        <w:rPr>
          <w:rFonts w:hint="eastAsia" w:ascii="仿宋" w:hAnsi="仿宋" w:eastAsia="仿宋"/>
          <w:sz w:val="30"/>
          <w:szCs w:val="30"/>
        </w:rPr>
        <w:t>四月份举办关工委骨干培训班，深化学习领会。学习是前提，是基础，“磨刀不误砍柴工”。在认真学习领会基础上，省教育系统关工委还要研制优质化建设规划，确定一批优质化建设试点单位。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第二项是</w:t>
      </w:r>
      <w:r>
        <w:rPr>
          <w:rFonts w:hint="eastAsia" w:ascii="仿宋" w:hAnsi="仿宋" w:eastAsia="仿宋" w:cs="Times New Roman"/>
          <w:b/>
          <w:sz w:val="30"/>
          <w:szCs w:val="30"/>
        </w:rPr>
        <w:t>加强高校和中小学校学生思想道德建设，配合开展社会主义核心价值观教育</w:t>
      </w:r>
      <w:r>
        <w:rPr>
          <w:rFonts w:hint="eastAsia" w:ascii="仿宋" w:hAnsi="仿宋" w:eastAsia="仿宋"/>
          <w:b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这是关工委工作的第一要务。加强高校和中小学校学生思想道德建设，以立德树人为根本，教育引导青少年端正政治方向，树立和践行社会主义核心价值观，听党话，跟党走，做中国特色社会主义事业合格建设者和可靠接班人。今年要采取一系列有效措施，进一步提高思想政治教育的质量。</w:t>
      </w:r>
      <w:r>
        <w:rPr>
          <w:rFonts w:hint="eastAsia" w:ascii="仿宋" w:hAnsi="仿宋" w:eastAsia="仿宋" w:cs="Times New Roman"/>
          <w:b/>
          <w:sz w:val="30"/>
          <w:szCs w:val="30"/>
        </w:rPr>
        <w:t>第一条</w:t>
      </w:r>
      <w:r>
        <w:rPr>
          <w:rFonts w:hint="eastAsia" w:ascii="仿宋" w:hAnsi="仿宋" w:eastAsia="仿宋" w:cs="Times New Roman"/>
          <w:sz w:val="30"/>
          <w:szCs w:val="30"/>
        </w:rPr>
        <w:t>是“进一步优化讲师团队伍”。思想政治教育的专业队伍优化了，思想政治教育的质量就提高了。我省高校和普教都已普遍建立了讲师团，人数一般在2</w:t>
      </w:r>
      <w:r>
        <w:rPr>
          <w:rFonts w:ascii="仿宋" w:hAnsi="仿宋" w:eastAsia="仿宋" w:cs="Times New Roman"/>
          <w:sz w:val="30"/>
          <w:szCs w:val="30"/>
        </w:rPr>
        <w:t>0</w:t>
      </w:r>
      <w:r>
        <w:rPr>
          <w:rFonts w:hint="eastAsia" w:ascii="仿宋" w:hAnsi="仿宋" w:eastAsia="仿宋" w:cs="Times New Roman"/>
          <w:sz w:val="30"/>
          <w:szCs w:val="30"/>
        </w:rPr>
        <w:t>人左右，多的也有4</w:t>
      </w:r>
      <w:r>
        <w:rPr>
          <w:rFonts w:ascii="仿宋" w:hAnsi="仿宋" w:eastAsia="仿宋" w:cs="Times New Roman"/>
          <w:sz w:val="30"/>
          <w:szCs w:val="30"/>
        </w:rPr>
        <w:t>0</w:t>
      </w:r>
      <w:r>
        <w:rPr>
          <w:rFonts w:hint="eastAsia" w:ascii="仿宋" w:hAnsi="仿宋" w:eastAsia="仿宋" w:cs="Times New Roman"/>
          <w:sz w:val="30"/>
          <w:szCs w:val="30"/>
        </w:rPr>
        <w:t>多人的。“加强”讲师团建设，我省已强调了多年。在此基础上，今后要进一步优化。今年重点做好两个方面，一是总结经验，树立典型，适时交流推广；二是理清“优化”思路。在五月份的</w:t>
      </w:r>
      <w:r>
        <w:rPr>
          <w:rFonts w:hint="eastAsia" w:ascii="仿宋" w:hAnsi="仿宋" w:eastAsia="仿宋"/>
          <w:sz w:val="30"/>
          <w:szCs w:val="30"/>
        </w:rPr>
        <w:t>高校关工委在职秘书长工作研讨会和</w:t>
      </w:r>
      <w:r>
        <w:rPr>
          <w:rFonts w:hint="eastAsia" w:ascii="仿宋" w:hAnsi="仿宋" w:eastAsia="仿宋" w:cs="仿宋"/>
          <w:sz w:val="30"/>
          <w:szCs w:val="30"/>
        </w:rPr>
        <w:t>县（市、区）教育关工委联系点会上，将重点研究如何优化讲师团队伍的问题。通过这一举措，将讲师团队伍建设提升到新的层次。</w:t>
      </w:r>
      <w:r>
        <w:rPr>
          <w:rFonts w:hint="eastAsia" w:ascii="仿宋" w:hAnsi="仿宋" w:eastAsia="仿宋" w:cs="仿宋"/>
          <w:b/>
          <w:sz w:val="30"/>
          <w:szCs w:val="30"/>
        </w:rPr>
        <w:t>第二条</w:t>
      </w:r>
      <w:r>
        <w:rPr>
          <w:rFonts w:hint="eastAsia" w:ascii="仿宋" w:hAnsi="仿宋" w:eastAsia="仿宋" w:cs="仿宋"/>
          <w:sz w:val="30"/>
          <w:szCs w:val="30"/>
        </w:rPr>
        <w:t>是继续开展社会主义核心价值观“精品教育项目”案例评选活动，按照社会主义核心价值观十二个方面逐一打造，形成省内“图书馆”，供大家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借阅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参考。</w:t>
      </w:r>
      <w:r>
        <w:rPr>
          <w:rFonts w:hint="eastAsia" w:ascii="仿宋" w:hAnsi="仿宋" w:eastAsia="仿宋" w:cs="仿宋"/>
          <w:b/>
          <w:sz w:val="30"/>
          <w:szCs w:val="30"/>
        </w:rPr>
        <w:t>第三条</w:t>
      </w:r>
      <w:r>
        <w:rPr>
          <w:rFonts w:hint="eastAsia" w:ascii="仿宋" w:hAnsi="仿宋" w:eastAsia="仿宋" w:cs="仿宋"/>
          <w:sz w:val="30"/>
          <w:szCs w:val="30"/>
        </w:rPr>
        <w:t>是“以纪念建国7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周年为主题，组织引导广大青少年参加读书征文、红色之旅等教育活动”。不仅在普教系统广泛开展，也要在高校中普遍开展。各高校关工委要配合学校共青团、学生处精心组织好这个活动，并和教育部提出的“读懂中国”活动有效结合起来。省教育系统关工委开展这样的主题教育活动已有1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年，今年是第十七年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要不断提高活动水平。</w:t>
      </w:r>
      <w:r>
        <w:rPr>
          <w:rFonts w:hint="eastAsia" w:ascii="仿宋" w:hAnsi="仿宋" w:eastAsia="仿宋" w:cs="仿宋"/>
          <w:b/>
          <w:sz w:val="30"/>
          <w:szCs w:val="30"/>
        </w:rPr>
        <w:t>第四条</w:t>
      </w:r>
      <w:r>
        <w:rPr>
          <w:rFonts w:hint="eastAsia" w:ascii="仿宋" w:hAnsi="仿宋" w:eastAsia="仿宋" w:cs="仿宋"/>
          <w:sz w:val="30"/>
          <w:szCs w:val="30"/>
        </w:rPr>
        <w:t>是“认真贯彻教育部关工委提出的院士回母校、工匠进校园、名校长下乡扶贫的要求，总结、完善和推广经验”。关键是“总结、完善、推广”。南理工的院士巡回报告团，无锡职技院的无锡院士馆，东南大学的“院士社区工作站”，江苏大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等驻镇高校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百名</w:t>
      </w:r>
      <w:r>
        <w:rPr>
          <w:rFonts w:hint="eastAsia" w:ascii="仿宋" w:hAnsi="仿宋" w:eastAsia="仿宋" w:cs="仿宋"/>
          <w:sz w:val="30"/>
          <w:szCs w:val="30"/>
        </w:rPr>
        <w:t>教授进中小学，无锡机电高职校的大国工匠精神进校园，苏州等地的退休名师工作室，金湖县的“红枫”工作室等，都值得推广。今后，我们要在有条件的高校建立院士教授巡回宣讲组，</w:t>
      </w:r>
      <w:bookmarkStart w:id="3" w:name="_Hlk535261628"/>
      <w:r>
        <w:rPr>
          <w:rFonts w:hint="eastAsia" w:ascii="仿宋" w:hAnsi="仿宋" w:eastAsia="仿宋" w:cs="仿宋"/>
          <w:sz w:val="30"/>
          <w:szCs w:val="30"/>
        </w:rPr>
        <w:t>市、县</w:t>
      </w:r>
      <w:bookmarkStart w:id="4" w:name="_Hlk535261277"/>
      <w:r>
        <w:rPr>
          <w:rFonts w:hint="eastAsia" w:ascii="仿宋" w:hAnsi="仿宋" w:eastAsia="仿宋" w:cs="仿宋"/>
          <w:sz w:val="30"/>
          <w:szCs w:val="30"/>
        </w:rPr>
        <w:t>（市、区）</w:t>
      </w:r>
      <w:bookmarkEnd w:id="3"/>
      <w:bookmarkEnd w:id="4"/>
      <w:r>
        <w:rPr>
          <w:rFonts w:hint="eastAsia" w:ascii="仿宋" w:hAnsi="仿宋" w:eastAsia="仿宋" w:cs="仿宋"/>
          <w:sz w:val="30"/>
          <w:szCs w:val="30"/>
        </w:rPr>
        <w:t>依托学校建立“名人馆”，县（市、区）教育局建立退休名校长工作室，乡镇学校建立退休名师工作室等方面下功夫，加强高校和普教的联系沟通，资源共享，引导青少年树立远大理想，形成江苏教育系统的“名人”教育特色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第三项是抓好关工委常态化建设巩固提高工作。</w:t>
      </w:r>
      <w:r>
        <w:rPr>
          <w:rFonts w:hint="eastAsia" w:ascii="仿宋" w:hAnsi="仿宋" w:eastAsia="仿宋" w:cs="Times New Roman"/>
          <w:sz w:val="30"/>
          <w:szCs w:val="30"/>
        </w:rPr>
        <w:t>我省各级各类教育关工委常态化合格认定工作已基本结束。基本上实现了关工委常态化合格的全覆盖。今年的工作重点是继续抓常态化的巩固提高工作。我省教育关工委发展的基本经验是，“认识是先导，党委重视是关键，常态化是基础，长效机制是保证，四个作用是根本，创新是动力，优质化是方向”。没有常态化就没有优质化，常态化永远在路上。我们一定要把常态化紧紧抓在手上，切实抓出成效来。二级学院关工委的常态化，中小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校</w:t>
      </w:r>
      <w:r>
        <w:rPr>
          <w:rFonts w:hint="eastAsia" w:ascii="仿宋" w:hAnsi="仿宋" w:eastAsia="仿宋" w:cs="Times New Roman"/>
          <w:sz w:val="30"/>
          <w:szCs w:val="30"/>
        </w:rPr>
        <w:t>关工委的常态化，是关工委常态化工作的重中之重。没有二级学院关工委的常态化，就没有真正意义上的高校关工委常态化；没有中小学关工委的常态化，也就没有</w:t>
      </w:r>
      <w:r>
        <w:rPr>
          <w:rFonts w:hint="eastAsia" w:ascii="仿宋" w:hAnsi="仿宋" w:eastAsia="仿宋" w:cs="仿宋"/>
          <w:sz w:val="30"/>
          <w:szCs w:val="30"/>
        </w:rPr>
        <w:t>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县（市、区）关工委的常态化。要对高校二级学院和中小学关工委工作常态化开展“校校行，回头看”，加强督导，列入年度综合目标考核，强弱项，补短板，促平衡，求实效。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今后省里的表彰奖励要向二级学院和中小学关工委延伸。准备开展</w:t>
      </w:r>
      <w:r>
        <w:rPr>
          <w:rFonts w:hint="eastAsia" w:ascii="仿宋" w:hAnsi="仿宋" w:eastAsia="仿宋"/>
          <w:sz w:val="30"/>
          <w:szCs w:val="30"/>
        </w:rPr>
        <w:t>推荐中小学和高校二级学院关工委常态化建设先进单位活动，要总结推广经验。请大家及早物色对象，早做准备。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第四项是加强家长学校建设，积极参与社区教育。</w:t>
      </w:r>
      <w:r>
        <w:rPr>
          <w:rFonts w:hint="eastAsia" w:ascii="仿宋" w:hAnsi="仿宋" w:eastAsia="仿宋" w:cs="Times New Roman"/>
          <w:sz w:val="30"/>
          <w:szCs w:val="30"/>
        </w:rPr>
        <w:t>经过多年努力，我省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中小学</w:t>
      </w:r>
      <w:r>
        <w:rPr>
          <w:rFonts w:hint="eastAsia" w:ascii="仿宋" w:hAnsi="仿宋" w:eastAsia="仿宋" w:cs="Times New Roman"/>
          <w:sz w:val="30"/>
          <w:szCs w:val="30"/>
        </w:rPr>
        <w:t>校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Times New Roman"/>
          <w:sz w:val="30"/>
          <w:szCs w:val="30"/>
        </w:rPr>
        <w:t>家长学校已经初步进入了“常态化、标准化、课程化、特色化”的轨道。家长学校总校实现了县</w:t>
      </w:r>
      <w:bookmarkStart w:id="5" w:name="_Hlk535342182"/>
      <w:r>
        <w:rPr>
          <w:rFonts w:hint="eastAsia" w:ascii="仿宋" w:hAnsi="仿宋" w:eastAsia="仿宋" w:cs="Times New Roman"/>
          <w:sz w:val="30"/>
          <w:szCs w:val="30"/>
        </w:rPr>
        <w:t>（市、区）</w:t>
      </w:r>
      <w:bookmarkEnd w:id="5"/>
      <w:r>
        <w:rPr>
          <w:rFonts w:hint="eastAsia" w:ascii="仿宋" w:hAnsi="仿宋" w:eastAsia="仿宋" w:cs="Times New Roman"/>
          <w:sz w:val="30"/>
          <w:szCs w:val="30"/>
        </w:rPr>
        <w:t>全覆盖。涌现了一批家庭教育先进市、县（市、区）、优秀家长学校、示范家长学校。家长学校工作积累了系统的成功经验。今年，家长学校建设方面安排的内容比较多，</w:t>
      </w:r>
      <w:r>
        <w:rPr>
          <w:rFonts w:hint="eastAsia" w:ascii="仿宋" w:hAnsi="仿宋" w:eastAsia="仿宋" w:cs="Times New Roman"/>
          <w:b/>
          <w:sz w:val="30"/>
          <w:szCs w:val="30"/>
        </w:rPr>
        <w:t>一是</w:t>
      </w:r>
      <w:r>
        <w:rPr>
          <w:rFonts w:hint="eastAsia" w:ascii="仿宋" w:hAnsi="仿宋" w:eastAsia="仿宋" w:cs="Times New Roman"/>
          <w:sz w:val="30"/>
          <w:szCs w:val="30"/>
        </w:rPr>
        <w:t>继续做好第二批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县区</w:t>
      </w:r>
      <w:r>
        <w:rPr>
          <w:rFonts w:hint="eastAsia" w:ascii="仿宋" w:hAnsi="仿宋" w:eastAsia="仿宋" w:cs="Times New Roman"/>
          <w:sz w:val="30"/>
          <w:szCs w:val="30"/>
        </w:rPr>
        <w:t>家长学校总校合格认定工作；</w:t>
      </w:r>
      <w:r>
        <w:rPr>
          <w:rFonts w:hint="eastAsia" w:ascii="仿宋" w:hAnsi="仿宋" w:eastAsia="仿宋" w:cs="Times New Roman"/>
          <w:b/>
          <w:sz w:val="30"/>
          <w:szCs w:val="30"/>
        </w:rPr>
        <w:t>二是</w:t>
      </w:r>
      <w:r>
        <w:rPr>
          <w:rFonts w:hint="eastAsia" w:ascii="仿宋" w:hAnsi="仿宋" w:eastAsia="仿宋" w:cs="Times New Roman"/>
          <w:b w:val="0"/>
          <w:bCs/>
          <w:sz w:val="30"/>
          <w:szCs w:val="30"/>
          <w:lang w:eastAsia="zh-CN"/>
        </w:rPr>
        <w:t>继续培训</w:t>
      </w:r>
      <w:r>
        <w:rPr>
          <w:rFonts w:hint="eastAsia" w:ascii="仿宋" w:hAnsi="仿宋" w:eastAsia="仿宋" w:cs="Times New Roman"/>
          <w:b w:val="0"/>
          <w:bCs/>
          <w:sz w:val="30"/>
          <w:szCs w:val="30"/>
        </w:rPr>
        <w:t>在职在编的家长学校校长；三是开展家长学校课题研究；四是开展《</w:t>
      </w:r>
      <w:r>
        <w:rPr>
          <w:rFonts w:hint="eastAsia" w:ascii="仿宋" w:hAnsi="仿宋" w:eastAsia="仿宋" w:cs="Times New Roman"/>
          <w:sz w:val="30"/>
          <w:szCs w:val="30"/>
        </w:rPr>
        <w:t>家长必读》阅读心得优秀征文活动。目的是推动家长学校工作上新台阶。此外还强调，进一步加大支持校外辅导站力度，推广高校联系社区的经验。目前，普教系统支持校外辅导站力度比较大。今年还要进一步加强。许多高校都在校外建有社区联系点和中小学联系点。没有建立联系点的高校今年都要建起来。有条件的，可适当扩大联系点，加大支持社区的力度。在现有基础上，要努力创新活动载体，总结联系点建设经验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第五项是继续为青少年健康成长做好事办实事。</w:t>
      </w:r>
      <w:r>
        <w:rPr>
          <w:rFonts w:hint="eastAsia" w:ascii="仿宋" w:hAnsi="仿宋" w:eastAsia="仿宋" w:cs="Times New Roman"/>
          <w:sz w:val="30"/>
          <w:szCs w:val="30"/>
        </w:rPr>
        <w:t>这项工作我省各地各校都已经长期坚持，形成了一大批富有成效的活动载体，积累了较为丰富的成功经验。在现有基础上，</w:t>
      </w:r>
      <w:r>
        <w:rPr>
          <w:rFonts w:hint="eastAsia" w:ascii="仿宋" w:hAnsi="仿宋" w:eastAsia="仿宋" w:cs="Times New Roman"/>
          <w:b/>
          <w:sz w:val="30"/>
          <w:szCs w:val="30"/>
        </w:rPr>
        <w:t>一是</w:t>
      </w:r>
      <w:r>
        <w:rPr>
          <w:rFonts w:hint="eastAsia" w:ascii="仿宋" w:hAnsi="仿宋" w:eastAsia="仿宋" w:cs="Times New Roman"/>
          <w:sz w:val="30"/>
          <w:szCs w:val="30"/>
        </w:rPr>
        <w:t>要继续贯彻落实省教育厅、省财政厅《关于进一步完善教育系统关心下一代工作长效机制的通知》，充分利用现有政策，多渠道、多途径、多形式，为困难学生办实事。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江苏大学以“时雨社”为载体发动驻</w:t>
      </w:r>
      <w:r>
        <w:rPr>
          <w:rFonts w:hint="eastAsia" w:ascii="仿宋" w:hAnsi="仿宋" w:eastAsia="仿宋" w:cs="Times New Roman"/>
          <w:sz w:val="30"/>
          <w:szCs w:val="30"/>
        </w:rPr>
        <w:t>镇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商家助学，助学人</w:t>
      </w:r>
      <w:r>
        <w:rPr>
          <w:rFonts w:hint="eastAsia" w:ascii="仿宋" w:hAnsi="仿宋" w:eastAsia="仿宋" w:cs="Times New Roman"/>
          <w:sz w:val="30"/>
          <w:szCs w:val="30"/>
        </w:rPr>
        <w:t>直接将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善款</w:t>
      </w:r>
      <w:r>
        <w:rPr>
          <w:rFonts w:hint="eastAsia" w:ascii="仿宋" w:hAnsi="仿宋" w:eastAsia="仿宋" w:cs="Times New Roman"/>
          <w:sz w:val="30"/>
          <w:szCs w:val="30"/>
        </w:rPr>
        <w:t>打入学生卡中；无锡市教育关工委持续十年开展“金钥匙”奖学金助学活动，赢得银行对困难学生的资助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都产生了很好的效果。许多学校充分利用杰出校友、校企合作的企业家等渠道，做好困难学生资助工作。全省教育关工委每年资助困难学生的资金，多年来一直稳定在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五六</w:t>
      </w:r>
      <w:r>
        <w:rPr>
          <w:rFonts w:hint="eastAsia" w:ascii="仿宋" w:hAnsi="仿宋" w:eastAsia="仿宋" w:cs="Times New Roman"/>
          <w:sz w:val="30"/>
          <w:szCs w:val="30"/>
        </w:rPr>
        <w:t>千万。</w:t>
      </w:r>
      <w:r>
        <w:rPr>
          <w:rFonts w:hint="eastAsia" w:ascii="仿宋" w:hAnsi="仿宋" w:eastAsia="仿宋" w:cs="Times New Roman"/>
          <w:b/>
          <w:sz w:val="30"/>
          <w:szCs w:val="30"/>
        </w:rPr>
        <w:t>二是</w:t>
      </w:r>
      <w:r>
        <w:rPr>
          <w:rFonts w:hint="eastAsia" w:ascii="仿宋" w:hAnsi="仿宋" w:eastAsia="仿宋" w:cs="Times New Roman"/>
          <w:sz w:val="30"/>
          <w:szCs w:val="30"/>
        </w:rPr>
        <w:t>要深入调研，建好“两个菜单”：青年教师、青年职工和青少年学生的需求菜单；老同志的资源菜单。建立重点人员档案，因人制宜明确帮扶措施。</w:t>
      </w:r>
      <w:r>
        <w:rPr>
          <w:rFonts w:hint="eastAsia" w:ascii="仿宋" w:hAnsi="仿宋" w:eastAsia="仿宋" w:cs="Times New Roman"/>
          <w:b/>
          <w:sz w:val="30"/>
          <w:szCs w:val="30"/>
        </w:rPr>
        <w:t>三是</w:t>
      </w:r>
      <w:r>
        <w:rPr>
          <w:rFonts w:hint="eastAsia" w:ascii="仿宋" w:hAnsi="仿宋" w:eastAsia="仿宋" w:cs="Times New Roman"/>
          <w:sz w:val="30"/>
          <w:szCs w:val="30"/>
        </w:rPr>
        <w:t>关工委主动作为。服务青少年工作还有很大空间。帮助青少年成长，解决青少年困难，是做好事，做善事。要带着感情去做，带着责任去做，要特别认真地做，做到位。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第六项是</w:t>
      </w:r>
      <w:r>
        <w:rPr>
          <w:rFonts w:hint="eastAsia" w:ascii="仿宋" w:hAnsi="仿宋" w:eastAsia="仿宋"/>
          <w:b/>
          <w:sz w:val="30"/>
          <w:szCs w:val="30"/>
        </w:rPr>
        <w:t>努力加强关工委自身建设，不断提升工作水平</w:t>
      </w:r>
      <w:r>
        <w:rPr>
          <w:rFonts w:hint="eastAsia" w:ascii="仿宋" w:hAnsi="仿宋" w:eastAsia="仿宋" w:cs="Times New Roman"/>
          <w:b/>
          <w:sz w:val="30"/>
          <w:szCs w:val="30"/>
        </w:rPr>
        <w:t>。</w:t>
      </w:r>
      <w:r>
        <w:rPr>
          <w:rFonts w:hint="eastAsia" w:ascii="仿宋" w:hAnsi="仿宋" w:eastAsia="仿宋" w:cs="Times New Roman"/>
          <w:sz w:val="30"/>
          <w:szCs w:val="30"/>
        </w:rPr>
        <w:t>关工委自身建设的目标是“四型”，即努力建设“学习型、服务型、调研型、创新型”关工委。实现目标的具体要求是“五精”，即“</w:t>
      </w:r>
      <w:r>
        <w:rPr>
          <w:rFonts w:hint="eastAsia" w:ascii="仿宋" w:hAnsi="仿宋" w:eastAsia="仿宋"/>
          <w:sz w:val="30"/>
          <w:szCs w:val="30"/>
        </w:rPr>
        <w:t>精确找准工作定位，精心搞好顶层设计，精细做好日常工作，精准服务青少年需求，创造精彩特色品牌</w:t>
      </w:r>
      <w:r>
        <w:rPr>
          <w:rFonts w:hint="eastAsia"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/>
          <w:sz w:val="30"/>
          <w:szCs w:val="30"/>
        </w:rPr>
        <w:t>。实现目标的保证是“四个作用”，即“做实关工委现职党政领导的主导作用，离退休老同志的主体作用，委员单位的助力作用，关工委日常工作团队的关键作用”。关工委的工作平台是关工委自身建设的细胞，要将关工委工作平台建设纳入组织建设之中。今年要在“充实、规范、优化、创新”上下功夫。让更多的离退休老同志参与到关心下一代工作中来。今年朝着目标前进还要抓好两件事，即开展第四次关工委工作创新奖和关工委优秀工作团队评审活动，把关工委工作不断推向前进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三、关于做好2</w:t>
      </w:r>
      <w:r>
        <w:rPr>
          <w:rFonts w:ascii="黑体" w:hAnsi="黑体" w:eastAsia="黑体" w:cs="Times New Roman"/>
          <w:sz w:val="30"/>
          <w:szCs w:val="30"/>
        </w:rPr>
        <w:t>019</w:t>
      </w:r>
      <w:r>
        <w:rPr>
          <w:rFonts w:hint="eastAsia" w:ascii="黑体" w:hAnsi="黑体" w:eastAsia="黑体" w:cs="Times New Roman"/>
          <w:sz w:val="30"/>
          <w:szCs w:val="30"/>
        </w:rPr>
        <w:t>年关工委工作的要求</w:t>
      </w:r>
    </w:p>
    <w:p>
      <w:pPr>
        <w:adjustRightInd w:val="0"/>
        <w:snapToGrid w:val="0"/>
        <w:spacing w:line="540" w:lineRule="exact"/>
        <w:ind w:left="-105" w:leftChars="-50" w:right="-105" w:rightChars="-50"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做好2</w:t>
      </w:r>
      <w:r>
        <w:rPr>
          <w:rFonts w:ascii="仿宋" w:hAnsi="仿宋" w:eastAsia="仿宋" w:cs="Times New Roman"/>
          <w:sz w:val="30"/>
          <w:szCs w:val="30"/>
        </w:rPr>
        <w:t>019</w:t>
      </w:r>
      <w:r>
        <w:rPr>
          <w:rFonts w:hint="eastAsia" w:ascii="仿宋" w:hAnsi="仿宋" w:eastAsia="仿宋" w:cs="Times New Roman"/>
          <w:sz w:val="30"/>
          <w:szCs w:val="30"/>
        </w:rPr>
        <w:t>年关工委工作，总的要求是“立足早，注重新，求实效”。具体要求有六个方面，说一下纲目。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一是</w:t>
      </w:r>
      <w:r>
        <w:rPr>
          <w:rFonts w:hint="eastAsia" w:ascii="仿宋" w:hAnsi="仿宋" w:eastAsia="仿宋" w:cs="Times New Roman"/>
          <w:sz w:val="30"/>
          <w:szCs w:val="30"/>
        </w:rPr>
        <w:t>坚持以习总书记关心下一代工作重要指示为指引，特别是要把2</w:t>
      </w:r>
      <w:r>
        <w:rPr>
          <w:rFonts w:ascii="仿宋" w:hAnsi="仿宋" w:eastAsia="仿宋" w:cs="Times New Roman"/>
          <w:sz w:val="30"/>
          <w:szCs w:val="30"/>
        </w:rPr>
        <w:t>015</w:t>
      </w:r>
      <w:r>
        <w:rPr>
          <w:rFonts w:hint="eastAsia" w:ascii="仿宋" w:hAnsi="仿宋" w:eastAsia="仿宋" w:cs="Times New Roman"/>
          <w:sz w:val="30"/>
          <w:szCs w:val="30"/>
        </w:rPr>
        <w:t>年8月2</w:t>
      </w:r>
      <w:r>
        <w:rPr>
          <w:rFonts w:ascii="仿宋" w:hAnsi="仿宋" w:eastAsia="仿宋" w:cs="Times New Roman"/>
          <w:sz w:val="30"/>
          <w:szCs w:val="30"/>
        </w:rPr>
        <w:t>5</w:t>
      </w:r>
      <w:r>
        <w:rPr>
          <w:rFonts w:hint="eastAsia" w:ascii="仿宋" w:hAnsi="仿宋" w:eastAsia="仿宋" w:cs="Times New Roman"/>
          <w:sz w:val="30"/>
          <w:szCs w:val="30"/>
        </w:rPr>
        <w:t>日的重要指示落到实处。把握好关工委工作正确方向。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二是</w:t>
      </w:r>
      <w:r>
        <w:rPr>
          <w:rFonts w:hint="eastAsia" w:ascii="仿宋" w:hAnsi="仿宋" w:eastAsia="仿宋" w:cs="Times New Roman"/>
          <w:sz w:val="30"/>
          <w:szCs w:val="30"/>
        </w:rPr>
        <w:t>以优质化为目标，按照《意见》要求，依据省教育系统关工委2</w:t>
      </w:r>
      <w:r>
        <w:rPr>
          <w:rFonts w:ascii="仿宋" w:hAnsi="仿宋" w:eastAsia="仿宋" w:cs="Times New Roman"/>
          <w:sz w:val="30"/>
          <w:szCs w:val="30"/>
        </w:rPr>
        <w:t>019</w:t>
      </w:r>
      <w:r>
        <w:rPr>
          <w:rFonts w:hint="eastAsia" w:ascii="仿宋" w:hAnsi="仿宋" w:eastAsia="仿宋" w:cs="Times New Roman"/>
          <w:sz w:val="30"/>
          <w:szCs w:val="30"/>
        </w:rPr>
        <w:t>年工作要点，结合本单位工作进度，精心搞好今年工作和重要活动的顶层设计。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三是</w:t>
      </w:r>
      <w:r>
        <w:rPr>
          <w:rFonts w:hint="eastAsia" w:ascii="仿宋" w:hAnsi="仿宋" w:eastAsia="仿宋" w:cs="Times New Roman"/>
          <w:sz w:val="30"/>
          <w:szCs w:val="30"/>
        </w:rPr>
        <w:t>紧紧依靠党委开展工作。充分利用上级党委提出的“党建带关建”的有利时机，做好“纳入融入”。要把关工委工作的顶层设计变成党委的要求和行动。重要文件以党委名义下发，重要活动以党委名义开展。请党委领导参加活动，做指导，在职领导发挥主导作用，关工委工作才更有力度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四是</w:t>
      </w:r>
      <w:r>
        <w:rPr>
          <w:rFonts w:hint="eastAsia" w:ascii="仿宋" w:hAnsi="仿宋" w:eastAsia="仿宋" w:cs="Times New Roman"/>
          <w:sz w:val="30"/>
          <w:szCs w:val="30"/>
        </w:rPr>
        <w:t>大力加强班子建设，尤其是工作团队建设。高校普遍换届，二级学院相应的人员普遍调整。市、县（市、区）教育部门人事变动也比较大，中小学现职领导也在不断变化之中。要及时调整充实关工委领导班子。同时针对关工委队伍新成员增多的现状，进一步加强学习培训。要借评选优秀工作团队的契机，补充优化工作团队成员，切实弘扬“团结协作、爱岗敬业、乐于奉献、锐意进取、大胆创新”的团队精神，加强工作团队建设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五是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ascii="仿宋" w:hAnsi="仿宋" w:eastAsia="仿宋" w:cs="Times New Roman"/>
          <w:sz w:val="30"/>
          <w:szCs w:val="30"/>
        </w:rPr>
        <w:t>019</w:t>
      </w:r>
      <w:r>
        <w:rPr>
          <w:rFonts w:hint="eastAsia" w:ascii="仿宋" w:hAnsi="仿宋" w:eastAsia="仿宋" w:cs="Times New Roman"/>
          <w:sz w:val="30"/>
          <w:szCs w:val="30"/>
        </w:rPr>
        <w:t>年工作任务很重，全省教育关工委要加强上下配合协作，形成合力。这样才能多做好事，多出经验，多出成果。</w:t>
      </w:r>
    </w:p>
    <w:p>
      <w:pPr>
        <w:adjustRightInd w:val="0"/>
        <w:snapToGrid w:val="0"/>
        <w:spacing w:line="540" w:lineRule="exact"/>
        <w:ind w:left="-105" w:leftChars="-50" w:right="-105" w:rightChars="-50" w:firstLine="602" w:firstLineChars="200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六是</w:t>
      </w:r>
      <w:r>
        <w:rPr>
          <w:rFonts w:hint="eastAsia" w:ascii="仿宋" w:hAnsi="仿宋" w:eastAsia="仿宋" w:cs="Times New Roman"/>
          <w:sz w:val="30"/>
          <w:szCs w:val="30"/>
        </w:rPr>
        <w:t>加强调查研究。高校关工委常务副主任，每年要对二级学院指导一遍。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设区</w:t>
      </w:r>
      <w:r>
        <w:rPr>
          <w:rFonts w:hint="eastAsia" w:ascii="仿宋" w:hAnsi="仿宋" w:eastAsia="仿宋" w:cs="Times New Roman"/>
          <w:sz w:val="30"/>
          <w:szCs w:val="30"/>
        </w:rPr>
        <w:t>市教育关工委常务副主任，每年要对县（市、区）教育关工委工作指导一遍。市、县（市、区）教育关工委深入中小学调查研究，掌握第一手资料，以取得指导工作主动权。要以问题为导向，以需求为导向，以发展为导向，以优质化要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求</w:t>
      </w:r>
      <w:r>
        <w:rPr>
          <w:rFonts w:hint="eastAsia" w:ascii="仿宋" w:hAnsi="仿宋" w:eastAsia="仿宋" w:cs="Times New Roman"/>
          <w:sz w:val="30"/>
          <w:szCs w:val="30"/>
        </w:rPr>
        <w:t>为导向，加强课题研究，理清工作思路，提出解决问题办法，研究发展举措，推动关工委工作不断上新台阶。</w:t>
      </w:r>
    </w:p>
    <w:p>
      <w:pPr>
        <w:tabs>
          <w:tab w:val="left" w:pos="6528"/>
        </w:tabs>
        <w:adjustRightInd w:val="0"/>
        <w:snapToGrid w:val="0"/>
        <w:spacing w:line="540" w:lineRule="exact"/>
        <w:ind w:left="-105" w:leftChars="-50" w:right="-105" w:rightChars="-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75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6"/>
    <w:rsid w:val="00036BFE"/>
    <w:rsid w:val="000544E6"/>
    <w:rsid w:val="000776EB"/>
    <w:rsid w:val="00094CE4"/>
    <w:rsid w:val="000A74AB"/>
    <w:rsid w:val="000F510F"/>
    <w:rsid w:val="00152B4E"/>
    <w:rsid w:val="001540FF"/>
    <w:rsid w:val="00165C28"/>
    <w:rsid w:val="001B3629"/>
    <w:rsid w:val="001C7DE3"/>
    <w:rsid w:val="00235222"/>
    <w:rsid w:val="00267036"/>
    <w:rsid w:val="00267BA1"/>
    <w:rsid w:val="00276B08"/>
    <w:rsid w:val="00282691"/>
    <w:rsid w:val="00285485"/>
    <w:rsid w:val="00295E1F"/>
    <w:rsid w:val="002C5F93"/>
    <w:rsid w:val="002E6EFF"/>
    <w:rsid w:val="00302019"/>
    <w:rsid w:val="00316B14"/>
    <w:rsid w:val="0035699D"/>
    <w:rsid w:val="00375FD6"/>
    <w:rsid w:val="003771A5"/>
    <w:rsid w:val="003D2B3D"/>
    <w:rsid w:val="003D4735"/>
    <w:rsid w:val="004147FE"/>
    <w:rsid w:val="00417627"/>
    <w:rsid w:val="0043715E"/>
    <w:rsid w:val="004C3DD4"/>
    <w:rsid w:val="004C4915"/>
    <w:rsid w:val="00526C54"/>
    <w:rsid w:val="00555B55"/>
    <w:rsid w:val="00591EE6"/>
    <w:rsid w:val="005C2BD7"/>
    <w:rsid w:val="005E7B3E"/>
    <w:rsid w:val="005F1E0D"/>
    <w:rsid w:val="00602E80"/>
    <w:rsid w:val="00611029"/>
    <w:rsid w:val="00644892"/>
    <w:rsid w:val="00674F92"/>
    <w:rsid w:val="006A161A"/>
    <w:rsid w:val="00717153"/>
    <w:rsid w:val="007A360B"/>
    <w:rsid w:val="007B6E06"/>
    <w:rsid w:val="007E16B4"/>
    <w:rsid w:val="007E451B"/>
    <w:rsid w:val="008110EA"/>
    <w:rsid w:val="00870A5F"/>
    <w:rsid w:val="008B4C88"/>
    <w:rsid w:val="008E5BDB"/>
    <w:rsid w:val="008F2F0B"/>
    <w:rsid w:val="009208D8"/>
    <w:rsid w:val="009362A3"/>
    <w:rsid w:val="00943E4B"/>
    <w:rsid w:val="0097798F"/>
    <w:rsid w:val="0098181E"/>
    <w:rsid w:val="00A63F55"/>
    <w:rsid w:val="00A9160F"/>
    <w:rsid w:val="00AC6436"/>
    <w:rsid w:val="00AD4469"/>
    <w:rsid w:val="00AE33BD"/>
    <w:rsid w:val="00B118C2"/>
    <w:rsid w:val="00B1787E"/>
    <w:rsid w:val="00B4180F"/>
    <w:rsid w:val="00B84126"/>
    <w:rsid w:val="00B87FD8"/>
    <w:rsid w:val="00BD1E2D"/>
    <w:rsid w:val="00BE4AF0"/>
    <w:rsid w:val="00C041A8"/>
    <w:rsid w:val="00C57B24"/>
    <w:rsid w:val="00C60780"/>
    <w:rsid w:val="00CC0D93"/>
    <w:rsid w:val="00CF6D98"/>
    <w:rsid w:val="00D15837"/>
    <w:rsid w:val="00D4247A"/>
    <w:rsid w:val="00D75ED5"/>
    <w:rsid w:val="00D772B8"/>
    <w:rsid w:val="00D924B0"/>
    <w:rsid w:val="00DD13CC"/>
    <w:rsid w:val="00DD7CB4"/>
    <w:rsid w:val="00F3406F"/>
    <w:rsid w:val="16B81E32"/>
    <w:rsid w:val="229A49C7"/>
    <w:rsid w:val="27FE66B4"/>
    <w:rsid w:val="3C80299A"/>
    <w:rsid w:val="4E1E639E"/>
    <w:rsid w:val="6EB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F75AB-B9FD-4B52-A7A0-4932807D4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832</Words>
  <Characters>4745</Characters>
  <Lines>39</Lines>
  <Paragraphs>11</Paragraphs>
  <TotalTime>41</TotalTime>
  <ScaleCrop>false</ScaleCrop>
  <LinksUpToDate>false</LinksUpToDate>
  <CharactersWithSpaces>5566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2019-01-15T11:50:00Z</dcterms:created>
  <dc:creator>王煌</dc:creator>
  <cp:lastModifiedBy>张志民</cp:lastModifiedBy>
  <cp:lastPrinted>2019-01-13T13:33:00Z</cp:lastPrinted>
  <dcterms:modified xsi:type="dcterms:W3CDTF">2019-01-17T03:35:37Z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